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01C6F" w14:textId="77777777" w:rsidR="008C14A5" w:rsidRDefault="008C14A5" w:rsidP="008C14A5">
      <w:pPr>
        <w:spacing w:before="100" w:after="100"/>
        <w:jc w:val="center"/>
        <w:rPr>
          <w:rFonts w:ascii="微軟正黑體" w:eastAsia="微軟正黑體" w:hAnsi="微軟正黑體"/>
          <w:b/>
          <w:noProof/>
          <w:sz w:val="40"/>
          <w:szCs w:val="40"/>
        </w:rPr>
      </w:pPr>
      <w:r w:rsidRPr="00FB5155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59EAC80" wp14:editId="234C755B">
                <wp:simplePos x="0" y="0"/>
                <wp:positionH relativeFrom="margin">
                  <wp:align>left</wp:align>
                </wp:positionH>
                <wp:positionV relativeFrom="paragraph">
                  <wp:posOffset>-469127</wp:posOffset>
                </wp:positionV>
                <wp:extent cx="755015" cy="397510"/>
                <wp:effectExtent l="0" t="0" r="26035" b="21590"/>
                <wp:wrapNone/>
                <wp:docPr id="10652869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3B894" w14:textId="77777777" w:rsidR="008C14A5" w:rsidRPr="00DF7DC3" w:rsidRDefault="008C14A5" w:rsidP="008C14A5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533EB9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EAC8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36.95pt;width:59.45pt;height:31.3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">
                <v:textbox>
                  <w:txbxContent>
                    <w:p w14:paraId="4523B894" w14:textId="77777777" w:rsidR="008C14A5" w:rsidRPr="00DF7DC3" w:rsidRDefault="008C14A5" w:rsidP="008C14A5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 w:rsidRPr="00533EB9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7DC3">
        <w:rPr>
          <w:rFonts w:ascii="微軟正黑體" w:eastAsia="微軟正黑體" w:hAnsi="微軟正黑體" w:hint="eastAsia"/>
          <w:b/>
          <w:noProof/>
          <w:sz w:val="40"/>
          <w:szCs w:val="40"/>
        </w:rPr>
        <w:t>權利義務同意書</w:t>
      </w:r>
    </w:p>
    <w:p w14:paraId="3D23A9D7" w14:textId="77777777" w:rsidR="00BC3505" w:rsidRPr="00FB5155" w:rsidRDefault="00BC3505" w:rsidP="00BC3505">
      <w:pPr>
        <w:spacing w:before="100" w:after="100" w:line="480" w:lineRule="exact"/>
        <w:contextualSpacing/>
        <w:jc w:val="center"/>
        <w:rPr>
          <w:rFonts w:ascii="微軟正黑體" w:eastAsia="微軟正黑體" w:hAnsi="微軟正黑體" w:hint="eastAsia"/>
          <w:b/>
          <w:sz w:val="36"/>
          <w:szCs w:val="36"/>
        </w:rPr>
      </w:pPr>
    </w:p>
    <w:p w14:paraId="516F87F1" w14:textId="77777777" w:rsidR="008C14A5" w:rsidRDefault="008C14A5" w:rsidP="00BC3505">
      <w:pPr>
        <w:widowControl/>
        <w:spacing w:line="480" w:lineRule="exact"/>
        <w:contextualSpacing/>
        <w:rPr>
          <w:rFonts w:ascii="微軟正黑體" w:eastAsia="微軟正黑體" w:hAnsi="微軟正黑體"/>
          <w:sz w:val="28"/>
          <w:szCs w:val="30"/>
        </w:rPr>
      </w:pPr>
      <w:r>
        <w:rPr>
          <w:rFonts w:ascii="微軟正黑體" w:eastAsia="微軟正黑體" w:hAnsi="微軟正黑體"/>
          <w:sz w:val="28"/>
          <w:szCs w:val="28"/>
        </w:rPr>
        <w:tab/>
      </w:r>
      <w:r w:rsidRPr="00FB5155">
        <w:rPr>
          <w:rFonts w:ascii="微軟正黑體" w:eastAsia="微軟正黑體" w:hAnsi="微軟正黑體" w:hint="eastAsia"/>
          <w:sz w:val="28"/>
          <w:szCs w:val="28"/>
        </w:rPr>
        <w:t>本公司___________</w:t>
      </w:r>
      <w:r>
        <w:rPr>
          <w:rFonts w:ascii="微軟正黑體" w:eastAsia="微軟正黑體" w:hAnsi="微軟正黑體" w:hint="eastAsia"/>
          <w:sz w:val="28"/>
          <w:szCs w:val="28"/>
        </w:rPr>
        <w:t>___同意參與</w:t>
      </w:r>
      <w:r>
        <w:rPr>
          <w:rFonts w:ascii="微軟正黑體" w:eastAsia="微軟正黑體" w:hAnsi="微軟正黑體" w:hint="eastAsia"/>
          <w:sz w:val="28"/>
          <w:szCs w:val="30"/>
        </w:rPr>
        <w:t>皇冠海岸觀光圈</w:t>
      </w:r>
      <w:r w:rsidRPr="00FB5155">
        <w:rPr>
          <w:rFonts w:ascii="微軟正黑體" w:eastAsia="微軟正黑體" w:hAnsi="微軟正黑體" w:hint="eastAsia"/>
          <w:sz w:val="28"/>
          <w:szCs w:val="28"/>
        </w:rPr>
        <w:t>「</w:t>
      </w:r>
      <w:proofErr w:type="gramStart"/>
      <w:r w:rsidRPr="00FB5155">
        <w:rPr>
          <w:rFonts w:ascii="微軟正黑體" w:eastAsia="微軟正黑體" w:hAnsi="微軟正黑體" w:hint="eastAsia"/>
          <w:sz w:val="28"/>
          <w:szCs w:val="28"/>
        </w:rPr>
        <w:t>113</w:t>
      </w:r>
      <w:proofErr w:type="gramEnd"/>
      <w:r w:rsidRPr="00FB5155">
        <w:rPr>
          <w:rFonts w:ascii="微軟正黑體" w:eastAsia="微軟正黑體" w:hAnsi="微軟正黑體" w:hint="eastAsia"/>
          <w:sz w:val="28"/>
          <w:szCs w:val="28"/>
        </w:rPr>
        <w:t>年度皇冠禮選</w:t>
      </w:r>
      <w:r>
        <w:rPr>
          <w:rFonts w:ascii="微軟正黑體" w:eastAsia="微軟正黑體" w:hAnsi="微軟正黑體" w:hint="eastAsia"/>
          <w:sz w:val="28"/>
          <w:szCs w:val="28"/>
        </w:rPr>
        <w:t>GO</w:t>
      </w:r>
      <w:r w:rsidRPr="00FB5155">
        <w:rPr>
          <w:rFonts w:ascii="微軟正黑體" w:eastAsia="微軟正黑體" w:hAnsi="微軟正黑體" w:hint="eastAsia"/>
          <w:sz w:val="28"/>
          <w:szCs w:val="28"/>
        </w:rPr>
        <w:t>」十大伴手禮徵選活動，</w:t>
      </w:r>
      <w:r w:rsidRPr="00DB7710">
        <w:rPr>
          <w:rFonts w:ascii="微軟正黑體" w:eastAsia="微軟正黑體" w:hAnsi="微軟正黑體" w:hint="eastAsia"/>
          <w:sz w:val="28"/>
          <w:szCs w:val="30"/>
        </w:rPr>
        <w:t>所提交</w:t>
      </w:r>
      <w:r>
        <w:rPr>
          <w:rFonts w:ascii="微軟正黑體" w:eastAsia="微軟正黑體" w:hAnsi="微軟正黑體" w:hint="eastAsia"/>
          <w:sz w:val="28"/>
          <w:szCs w:val="30"/>
        </w:rPr>
        <w:t>徵選</w:t>
      </w:r>
      <w:r w:rsidRPr="00DB7710">
        <w:rPr>
          <w:rFonts w:ascii="微軟正黑體" w:eastAsia="微軟正黑體" w:hAnsi="微軟正黑體" w:hint="eastAsia"/>
          <w:sz w:val="28"/>
          <w:szCs w:val="30"/>
        </w:rPr>
        <w:t>資料與</w:t>
      </w:r>
      <w:r>
        <w:rPr>
          <w:rFonts w:ascii="微軟正黑體" w:eastAsia="微軟正黑體" w:hAnsi="微軟正黑體" w:hint="eastAsia"/>
          <w:sz w:val="28"/>
          <w:szCs w:val="30"/>
        </w:rPr>
        <w:t>簡章規定及</w:t>
      </w:r>
      <w:r w:rsidRPr="00DB7710">
        <w:rPr>
          <w:rFonts w:ascii="微軟正黑體" w:eastAsia="微軟正黑體" w:hAnsi="微軟正黑體" w:hint="eastAsia"/>
          <w:sz w:val="28"/>
          <w:szCs w:val="30"/>
        </w:rPr>
        <w:t>實際情況</w:t>
      </w:r>
      <w:r>
        <w:rPr>
          <w:rFonts w:ascii="微軟正黑體" w:eastAsia="微軟正黑體" w:hAnsi="微軟正黑體" w:hint="eastAsia"/>
          <w:sz w:val="28"/>
          <w:szCs w:val="30"/>
        </w:rPr>
        <w:t>皆</w:t>
      </w:r>
      <w:r w:rsidRPr="00DB7710">
        <w:rPr>
          <w:rFonts w:ascii="微軟正黑體" w:eastAsia="微軟正黑體" w:hAnsi="微軟正黑體" w:hint="eastAsia"/>
          <w:sz w:val="28"/>
          <w:szCs w:val="30"/>
        </w:rPr>
        <w:t>相符</w:t>
      </w:r>
      <w:r>
        <w:rPr>
          <w:rFonts w:ascii="微軟正黑體" w:eastAsia="微軟正黑體" w:hAnsi="微軟正黑體" w:hint="eastAsia"/>
          <w:sz w:val="28"/>
          <w:szCs w:val="30"/>
        </w:rPr>
        <w:t>，無</w:t>
      </w:r>
      <w:r w:rsidRPr="002173A6">
        <w:rPr>
          <w:rFonts w:ascii="微軟正黑體" w:eastAsia="微軟正黑體" w:hAnsi="微軟正黑體" w:hint="eastAsia"/>
          <w:sz w:val="28"/>
          <w:szCs w:val="30"/>
        </w:rPr>
        <w:t>違反抄襲、模仿或剽竊他人，若經發現</w:t>
      </w:r>
      <w:r>
        <w:rPr>
          <w:rFonts w:ascii="微軟正黑體" w:eastAsia="微軟正黑體" w:hAnsi="微軟正黑體" w:hint="eastAsia"/>
          <w:sz w:val="28"/>
          <w:szCs w:val="30"/>
        </w:rPr>
        <w:t>願</w:t>
      </w:r>
      <w:r w:rsidRPr="002173A6">
        <w:rPr>
          <w:rFonts w:ascii="微軟正黑體" w:eastAsia="微軟正黑體" w:hAnsi="微軟正黑體" w:hint="eastAsia"/>
          <w:sz w:val="28"/>
          <w:szCs w:val="30"/>
        </w:rPr>
        <w:t>取消得獎資格</w:t>
      </w:r>
      <w:r>
        <w:rPr>
          <w:rFonts w:ascii="微軟正黑體" w:eastAsia="微軟正黑體" w:hAnsi="微軟正黑體" w:hint="eastAsia"/>
          <w:sz w:val="28"/>
          <w:szCs w:val="30"/>
        </w:rPr>
        <w:t>及繳回</w:t>
      </w:r>
      <w:r w:rsidRPr="002173A6">
        <w:rPr>
          <w:rFonts w:ascii="微軟正黑體" w:eastAsia="微軟正黑體" w:hAnsi="微軟正黑體" w:hint="eastAsia"/>
          <w:sz w:val="28"/>
          <w:szCs w:val="30"/>
        </w:rPr>
        <w:t>獲獎權利，相關法律責任</w:t>
      </w:r>
      <w:r>
        <w:rPr>
          <w:rFonts w:ascii="微軟正黑體" w:eastAsia="微軟正黑體" w:hAnsi="微軟正黑體" w:hint="eastAsia"/>
          <w:sz w:val="28"/>
          <w:szCs w:val="30"/>
        </w:rPr>
        <w:t>皆</w:t>
      </w:r>
      <w:r w:rsidRPr="002173A6">
        <w:rPr>
          <w:rFonts w:ascii="微軟正黑體" w:eastAsia="微軟正黑體" w:hAnsi="微軟正黑體" w:hint="eastAsia"/>
          <w:sz w:val="28"/>
          <w:szCs w:val="30"/>
        </w:rPr>
        <w:t>由</w:t>
      </w:r>
      <w:r>
        <w:rPr>
          <w:rFonts w:ascii="微軟正黑體" w:eastAsia="微軟正黑體" w:hAnsi="微軟正黑體" w:hint="eastAsia"/>
          <w:sz w:val="28"/>
          <w:szCs w:val="30"/>
        </w:rPr>
        <w:t>本公司</w:t>
      </w:r>
      <w:r w:rsidRPr="002173A6">
        <w:rPr>
          <w:rFonts w:ascii="微軟正黑體" w:eastAsia="微軟正黑體" w:hAnsi="微軟正黑體" w:hint="eastAsia"/>
          <w:sz w:val="28"/>
          <w:szCs w:val="30"/>
        </w:rPr>
        <w:t>自負。</w:t>
      </w:r>
    </w:p>
    <w:p w14:paraId="3EBF1C8A" w14:textId="77777777" w:rsidR="008C14A5" w:rsidRDefault="008C14A5" w:rsidP="00BC3505">
      <w:pPr>
        <w:widowControl/>
        <w:spacing w:line="480" w:lineRule="exact"/>
        <w:contextualSpacing/>
        <w:rPr>
          <w:rFonts w:ascii="微軟正黑體" w:eastAsia="微軟正黑體" w:hAnsi="微軟正黑體"/>
          <w:sz w:val="28"/>
          <w:szCs w:val="30"/>
        </w:rPr>
      </w:pPr>
      <w:r>
        <w:rPr>
          <w:rFonts w:ascii="微軟正黑體" w:eastAsia="微軟正黑體" w:hAnsi="微軟正黑體"/>
          <w:sz w:val="28"/>
          <w:szCs w:val="30"/>
        </w:rPr>
        <w:tab/>
      </w:r>
      <w:r w:rsidRPr="002173A6">
        <w:rPr>
          <w:rFonts w:ascii="微軟正黑體" w:eastAsia="微軟正黑體" w:hAnsi="微軟正黑體" w:hint="eastAsia"/>
          <w:sz w:val="28"/>
          <w:szCs w:val="30"/>
        </w:rPr>
        <w:t>本公司</w:t>
      </w:r>
      <w:r>
        <w:rPr>
          <w:rFonts w:ascii="微軟正黑體" w:eastAsia="微軟正黑體" w:hAnsi="微軟正黑體" w:hint="eastAsia"/>
          <w:sz w:val="28"/>
          <w:szCs w:val="30"/>
        </w:rPr>
        <w:t>願</w:t>
      </w:r>
      <w:r w:rsidRPr="002173A6">
        <w:rPr>
          <w:rFonts w:ascii="微軟正黑體" w:eastAsia="微軟正黑體" w:hAnsi="微軟正黑體" w:hint="eastAsia"/>
          <w:sz w:val="28"/>
          <w:szCs w:val="30"/>
        </w:rPr>
        <w:t>配合相關執行流程，包含</w:t>
      </w:r>
      <w:r>
        <w:rPr>
          <w:rFonts w:ascii="微軟正黑體" w:eastAsia="微軟正黑體" w:hAnsi="微軟正黑體" w:hint="eastAsia"/>
          <w:sz w:val="28"/>
          <w:szCs w:val="30"/>
        </w:rPr>
        <w:t>進入決選後提供兩份參選商品供評審評測及獲選後的十</w:t>
      </w:r>
      <w:r w:rsidRPr="002173A6">
        <w:rPr>
          <w:rFonts w:ascii="微軟正黑體" w:eastAsia="微軟正黑體" w:hAnsi="微軟正黑體" w:hint="eastAsia"/>
          <w:sz w:val="28"/>
          <w:szCs w:val="30"/>
        </w:rPr>
        <w:t>份</w:t>
      </w:r>
      <w:r>
        <w:rPr>
          <w:rFonts w:ascii="微軟正黑體" w:eastAsia="微軟正黑體" w:hAnsi="微軟正黑體" w:hint="eastAsia"/>
          <w:sz w:val="28"/>
          <w:szCs w:val="30"/>
        </w:rPr>
        <w:t>獲選商</w:t>
      </w:r>
      <w:r w:rsidRPr="002173A6">
        <w:rPr>
          <w:rFonts w:ascii="微軟正黑體" w:eastAsia="微軟正黑體" w:hAnsi="微軟正黑體" w:hint="eastAsia"/>
          <w:sz w:val="28"/>
          <w:szCs w:val="30"/>
        </w:rPr>
        <w:t>品作</w:t>
      </w:r>
      <w:r>
        <w:rPr>
          <w:rFonts w:ascii="微軟正黑體" w:eastAsia="微軟正黑體" w:hAnsi="微軟正黑體" w:hint="eastAsia"/>
          <w:sz w:val="28"/>
          <w:szCs w:val="30"/>
        </w:rPr>
        <w:t>為</w:t>
      </w:r>
      <w:r w:rsidRPr="002173A6">
        <w:rPr>
          <w:rFonts w:ascii="微軟正黑體" w:eastAsia="微軟正黑體" w:hAnsi="微軟正黑體" w:hint="eastAsia"/>
          <w:sz w:val="28"/>
          <w:szCs w:val="30"/>
        </w:rPr>
        <w:t>活動獎品</w:t>
      </w:r>
      <w:r>
        <w:rPr>
          <w:rFonts w:ascii="微軟正黑體" w:eastAsia="微軟正黑體" w:hAnsi="微軟正黑體" w:hint="eastAsia"/>
          <w:sz w:val="28"/>
          <w:szCs w:val="30"/>
        </w:rPr>
        <w:t>，後續所有</w:t>
      </w:r>
      <w:r w:rsidRPr="002173A6">
        <w:rPr>
          <w:rFonts w:ascii="微軟正黑體" w:eastAsia="微軟正黑體" w:hAnsi="微軟正黑體" w:hint="eastAsia"/>
          <w:sz w:val="28"/>
          <w:szCs w:val="30"/>
        </w:rPr>
        <w:t>行銷</w:t>
      </w:r>
      <w:r>
        <w:rPr>
          <w:rFonts w:ascii="微軟正黑體" w:eastAsia="微軟正黑體" w:hAnsi="微軟正黑體" w:hint="eastAsia"/>
          <w:sz w:val="28"/>
          <w:szCs w:val="30"/>
        </w:rPr>
        <w:t>活動皆會配合參與，並同意主辦單位</w:t>
      </w:r>
      <w:r w:rsidRPr="005E2DF8">
        <w:rPr>
          <w:rFonts w:ascii="微軟正黑體" w:eastAsia="微軟正黑體" w:hAnsi="微軟正黑體" w:hint="eastAsia"/>
          <w:sz w:val="28"/>
          <w:szCs w:val="30"/>
        </w:rPr>
        <w:t>對於所有</w:t>
      </w:r>
      <w:r>
        <w:rPr>
          <w:rFonts w:ascii="微軟正黑體" w:eastAsia="微軟正黑體" w:hAnsi="微軟正黑體" w:hint="eastAsia"/>
          <w:sz w:val="28"/>
          <w:szCs w:val="30"/>
        </w:rPr>
        <w:t>徵選商品</w:t>
      </w:r>
      <w:r w:rsidRPr="005E2DF8">
        <w:rPr>
          <w:rFonts w:ascii="微軟正黑體" w:eastAsia="微軟正黑體" w:hAnsi="微軟正黑體" w:hint="eastAsia"/>
          <w:sz w:val="28"/>
          <w:szCs w:val="30"/>
        </w:rPr>
        <w:t>授予各傳播媒體報導刊載之權利，擁有編製及重製成光碟、書刊或其他形式宣傳物之永久使用權。</w:t>
      </w:r>
    </w:p>
    <w:p w14:paraId="44B6BADE" w14:textId="77777777" w:rsidR="008C14A5" w:rsidRPr="00485E73" w:rsidRDefault="008C14A5" w:rsidP="00BC3505">
      <w:pPr>
        <w:widowControl/>
        <w:spacing w:line="480" w:lineRule="exact"/>
        <w:contextualSpacing/>
        <w:rPr>
          <w:rFonts w:ascii="微軟正黑體" w:eastAsia="微軟正黑體" w:hAnsi="微軟正黑體"/>
          <w:sz w:val="28"/>
          <w:szCs w:val="30"/>
        </w:rPr>
      </w:pPr>
      <w:r>
        <w:rPr>
          <w:rFonts w:ascii="微軟正黑體" w:eastAsia="微軟正黑體" w:hAnsi="微軟正黑體"/>
          <w:sz w:val="28"/>
          <w:szCs w:val="30"/>
        </w:rPr>
        <w:tab/>
      </w:r>
      <w:r>
        <w:rPr>
          <w:rFonts w:ascii="微軟正黑體" w:eastAsia="微軟正黑體" w:hAnsi="微軟正黑體" w:hint="eastAsia"/>
          <w:sz w:val="28"/>
          <w:szCs w:val="30"/>
        </w:rPr>
        <w:t>以上</w:t>
      </w:r>
      <w:r w:rsidRPr="002173A6">
        <w:rPr>
          <w:rFonts w:ascii="微軟正黑體" w:eastAsia="微軟正黑體" w:hAnsi="微軟正黑體" w:hint="eastAsia"/>
          <w:sz w:val="28"/>
          <w:szCs w:val="30"/>
        </w:rPr>
        <w:t>若有違反，或有不願配合以致第三者權益受損等情事，願負法律及相關賠償責任，特立切結書為證。</w:t>
      </w:r>
      <w:r w:rsidRPr="00FB5155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312B9D3B" w14:textId="77777777" w:rsidR="008C14A5" w:rsidRPr="00FB5155" w:rsidRDefault="008C14A5" w:rsidP="008C14A5">
      <w:pPr>
        <w:widowControl/>
        <w:spacing w:line="480" w:lineRule="exact"/>
        <w:rPr>
          <w:rFonts w:ascii="微軟正黑體" w:eastAsia="微軟正黑體" w:hAnsi="微軟正黑體"/>
          <w:sz w:val="28"/>
          <w:szCs w:val="28"/>
        </w:rPr>
      </w:pPr>
    </w:p>
    <w:p w14:paraId="713BBE51" w14:textId="77777777" w:rsidR="008C14A5" w:rsidRPr="00FB5155" w:rsidRDefault="008C14A5" w:rsidP="008C14A5">
      <w:pPr>
        <w:widowControl/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FB5155">
        <w:rPr>
          <w:rFonts w:ascii="微軟正黑體" w:eastAsia="微軟正黑體" w:hAnsi="微軟正黑體" w:hint="eastAsia"/>
          <w:sz w:val="28"/>
          <w:szCs w:val="28"/>
        </w:rPr>
        <w:t>此致</w:t>
      </w:r>
      <w:r w:rsidRPr="00FB5155">
        <w:rPr>
          <w:rFonts w:ascii="微軟正黑體" w:eastAsia="微軟正黑體" w:hAnsi="微軟正黑體"/>
          <w:sz w:val="28"/>
          <w:szCs w:val="28"/>
        </w:rPr>
        <w:br/>
      </w:r>
      <w:r w:rsidRPr="00FB5155">
        <w:rPr>
          <w:rFonts w:ascii="微軟正黑體" w:eastAsia="微軟正黑體" w:hAnsi="微軟正黑體" w:hint="eastAsia"/>
          <w:sz w:val="28"/>
          <w:szCs w:val="28"/>
        </w:rPr>
        <w:t>國立高雄餐旅大學</w:t>
      </w:r>
    </w:p>
    <w:p w14:paraId="1C011A1F" w14:textId="77777777" w:rsidR="008C14A5" w:rsidRPr="00FB5155" w:rsidRDefault="008C14A5" w:rsidP="008C14A5">
      <w:pPr>
        <w:widowControl/>
        <w:spacing w:line="480" w:lineRule="exact"/>
        <w:rPr>
          <w:rFonts w:ascii="微軟正黑體" w:eastAsia="微軟正黑體" w:hAnsi="微軟正黑體"/>
          <w:sz w:val="28"/>
          <w:szCs w:val="28"/>
        </w:rPr>
      </w:pPr>
    </w:p>
    <w:p w14:paraId="36A01843" w14:textId="188D000F" w:rsidR="008C14A5" w:rsidRPr="00BC3505" w:rsidRDefault="008C14A5" w:rsidP="008C14A5">
      <w:pPr>
        <w:widowControl/>
        <w:spacing w:line="480" w:lineRule="exact"/>
        <w:rPr>
          <w:rFonts w:ascii="微軟正黑體" w:eastAsia="微軟正黑體" w:hAnsi="微軟正黑體"/>
          <w:kern w:val="0"/>
          <w:sz w:val="28"/>
          <w:szCs w:val="28"/>
        </w:rPr>
      </w:pPr>
      <w:r w:rsidRPr="00FB5155">
        <w:rPr>
          <w:rFonts w:ascii="微軟正黑體" w:eastAsia="微軟正黑體" w:hAnsi="微軟正黑體" w:hint="eastAsia"/>
          <w:sz w:val="28"/>
          <w:szCs w:val="28"/>
        </w:rPr>
        <w:t>立切結書人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簽章  </w:t>
      </w:r>
      <w:r w:rsidRPr="008C14A5">
        <w:rPr>
          <w:rFonts w:ascii="微軟正黑體" w:eastAsia="微軟正黑體" w:hAnsi="微軟正黑體" w:hint="eastAsia"/>
          <w:spacing w:val="1120"/>
          <w:kern w:val="0"/>
          <w:sz w:val="28"/>
          <w:szCs w:val="28"/>
          <w:fitText w:val="2520" w:id="-966510592"/>
        </w:rPr>
        <w:t>：</w:t>
      </w:r>
      <w:r w:rsidRPr="00FB5155">
        <w:rPr>
          <w:rFonts w:ascii="微軟正黑體" w:eastAsia="微軟正黑體" w:hAnsi="微軟正黑體"/>
          <w:sz w:val="28"/>
          <w:szCs w:val="28"/>
        </w:rPr>
        <w:br/>
      </w:r>
      <w:r w:rsidRPr="008C14A5">
        <w:rPr>
          <w:rFonts w:ascii="微軟正黑體" w:eastAsia="微軟正黑體" w:hAnsi="微軟正黑體" w:hint="eastAsia"/>
          <w:spacing w:val="140"/>
          <w:kern w:val="0"/>
          <w:sz w:val="28"/>
          <w:szCs w:val="28"/>
          <w:fitText w:val="2520" w:id="-966510591"/>
        </w:rPr>
        <w:t>公司行號</w:t>
      </w:r>
      <w:r w:rsidRPr="008C14A5">
        <w:rPr>
          <w:rFonts w:ascii="微軟正黑體" w:eastAsia="微軟正黑體" w:hAnsi="微軟正黑體" w:hint="eastAsia"/>
          <w:kern w:val="0"/>
          <w:sz w:val="28"/>
          <w:szCs w:val="28"/>
          <w:fitText w:val="2520" w:id="-966510591"/>
        </w:rPr>
        <w:t>：</w:t>
      </w:r>
      <w:r w:rsidRPr="00FB5155">
        <w:rPr>
          <w:rFonts w:ascii="微軟正黑體" w:eastAsia="微軟正黑體" w:hAnsi="微軟正黑體"/>
          <w:sz w:val="28"/>
          <w:szCs w:val="28"/>
        </w:rPr>
        <w:br/>
      </w:r>
      <w:r w:rsidRPr="008C14A5">
        <w:rPr>
          <w:rFonts w:ascii="微軟正黑體" w:eastAsia="微軟正黑體" w:hAnsi="微軟正黑體" w:hint="eastAsia"/>
          <w:spacing w:val="140"/>
          <w:kern w:val="0"/>
          <w:sz w:val="28"/>
          <w:szCs w:val="28"/>
          <w:fitText w:val="2520" w:id="-966510590"/>
        </w:rPr>
        <w:t>統一編號</w:t>
      </w:r>
      <w:r w:rsidRPr="008C14A5">
        <w:rPr>
          <w:rFonts w:ascii="微軟正黑體" w:eastAsia="微軟正黑體" w:hAnsi="微軟正黑體" w:hint="eastAsia"/>
          <w:kern w:val="0"/>
          <w:sz w:val="28"/>
          <w:szCs w:val="28"/>
          <w:fitText w:val="2520" w:id="-966510590"/>
        </w:rPr>
        <w:t>：</w:t>
      </w:r>
      <w:r w:rsidRPr="00FB5155">
        <w:rPr>
          <w:rFonts w:ascii="微軟正黑體" w:eastAsia="微軟正黑體" w:hAnsi="微軟正黑體"/>
          <w:sz w:val="28"/>
          <w:szCs w:val="28"/>
        </w:rPr>
        <w:br/>
      </w:r>
      <w:r w:rsidRPr="00BC3505">
        <w:rPr>
          <w:rFonts w:ascii="微軟正黑體" w:eastAsia="微軟正黑體" w:hAnsi="微軟正黑體" w:hint="eastAsia"/>
          <w:spacing w:val="140"/>
          <w:kern w:val="0"/>
          <w:sz w:val="28"/>
          <w:szCs w:val="28"/>
          <w:fitText w:val="2520" w:id="-966510589"/>
        </w:rPr>
        <w:t>地　　址</w:t>
      </w:r>
      <w:r w:rsidRPr="00BC3505">
        <w:rPr>
          <w:rFonts w:ascii="微軟正黑體" w:eastAsia="微軟正黑體" w:hAnsi="微軟正黑體" w:hint="eastAsia"/>
          <w:kern w:val="0"/>
          <w:sz w:val="28"/>
          <w:szCs w:val="28"/>
          <w:fitText w:val="2520" w:id="-966510589"/>
        </w:rPr>
        <w:t>：</w:t>
      </w:r>
      <w:r w:rsidRPr="00FB5155">
        <w:rPr>
          <w:rFonts w:ascii="微軟正黑體" w:eastAsia="微軟正黑體" w:hAnsi="微軟正黑體"/>
          <w:sz w:val="28"/>
          <w:szCs w:val="28"/>
        </w:rPr>
        <w:br/>
      </w:r>
      <w:r w:rsidRPr="008C14A5">
        <w:rPr>
          <w:rFonts w:ascii="微軟正黑體" w:eastAsia="微軟正黑體" w:hAnsi="微軟正黑體" w:hint="eastAsia"/>
          <w:spacing w:val="21"/>
          <w:kern w:val="0"/>
          <w:sz w:val="28"/>
          <w:szCs w:val="28"/>
          <w:fitText w:val="2520" w:id="-966510588"/>
        </w:rPr>
        <w:t xml:space="preserve">代   表   人 </w:t>
      </w:r>
      <w:r w:rsidRPr="008C14A5">
        <w:rPr>
          <w:rFonts w:ascii="微軟正黑體" w:eastAsia="微軟正黑體" w:hAnsi="微軟正黑體" w:hint="eastAsia"/>
          <w:kern w:val="0"/>
          <w:sz w:val="28"/>
          <w:szCs w:val="28"/>
          <w:fitText w:val="2520" w:id="-966510588"/>
        </w:rPr>
        <w:t>：</w:t>
      </w:r>
      <w:r w:rsidRPr="00FB5155">
        <w:rPr>
          <w:rFonts w:ascii="微軟正黑體" w:eastAsia="微軟正黑體" w:hAnsi="微軟正黑體"/>
          <w:sz w:val="28"/>
          <w:szCs w:val="28"/>
        </w:rPr>
        <w:br/>
      </w:r>
      <w:r w:rsidRPr="00BC3505">
        <w:rPr>
          <w:rFonts w:ascii="微軟正黑體" w:eastAsia="微軟正黑體" w:hAnsi="微軟正黑體" w:hint="eastAsia"/>
          <w:spacing w:val="140"/>
          <w:kern w:val="0"/>
          <w:sz w:val="28"/>
          <w:szCs w:val="28"/>
          <w:fitText w:val="2520" w:id="-966508032"/>
        </w:rPr>
        <w:t>聯絡電話</w:t>
      </w:r>
      <w:r w:rsidRPr="00BC3505">
        <w:rPr>
          <w:rFonts w:ascii="微軟正黑體" w:eastAsia="微軟正黑體" w:hAnsi="微軟正黑體" w:hint="eastAsia"/>
          <w:kern w:val="0"/>
          <w:sz w:val="28"/>
          <w:szCs w:val="28"/>
          <w:fitText w:val="2520" w:id="-966508032"/>
        </w:rPr>
        <w:t>：</w:t>
      </w:r>
    </w:p>
    <w:p w14:paraId="06C4F789" w14:textId="77777777" w:rsidR="00BC3505" w:rsidRPr="00BC3505" w:rsidRDefault="00BC3505" w:rsidP="008C14A5">
      <w:pPr>
        <w:widowControl/>
        <w:spacing w:line="480" w:lineRule="exact"/>
        <w:rPr>
          <w:rFonts w:ascii="微軟正黑體" w:eastAsia="微軟正黑體" w:hAnsi="微軟正黑體"/>
          <w:kern w:val="0"/>
          <w:sz w:val="28"/>
          <w:szCs w:val="28"/>
        </w:rPr>
      </w:pPr>
    </w:p>
    <w:p w14:paraId="6BE83E28" w14:textId="77777777" w:rsidR="00BC3505" w:rsidRPr="00BC3505" w:rsidRDefault="00BC3505" w:rsidP="008C14A5">
      <w:pPr>
        <w:widowControl/>
        <w:spacing w:line="480" w:lineRule="exact"/>
        <w:rPr>
          <w:rFonts w:ascii="微軟正黑體" w:eastAsia="微軟正黑體" w:hAnsi="微軟正黑體" w:hint="eastAsia"/>
          <w:kern w:val="0"/>
          <w:sz w:val="28"/>
          <w:szCs w:val="28"/>
        </w:rPr>
      </w:pPr>
    </w:p>
    <w:p w14:paraId="7BB6F9EB" w14:textId="7448105E" w:rsidR="008C14A5" w:rsidRPr="00FB5155" w:rsidRDefault="008C14A5" w:rsidP="008C14A5">
      <w:pPr>
        <w:spacing w:beforeLines="50" w:before="180" w:line="0" w:lineRule="atLeast"/>
        <w:jc w:val="center"/>
        <w:rPr>
          <w:rFonts w:ascii="微軟正黑體" w:eastAsia="微軟正黑體" w:hAnsi="微軟正黑體"/>
          <w:sz w:val="28"/>
          <w:szCs w:val="28"/>
        </w:rPr>
      </w:pPr>
      <w:r w:rsidRPr="00FB5155">
        <w:rPr>
          <w:rFonts w:ascii="微軟正黑體" w:eastAsia="微軟正黑體" w:hAnsi="微軟正黑體" w:hint="eastAsia"/>
          <w:sz w:val="28"/>
          <w:szCs w:val="28"/>
        </w:rPr>
        <w:t>中華民國          年         月           日</w:t>
      </w:r>
    </w:p>
    <w:sectPr w:rsidR="008C14A5" w:rsidRPr="00FB515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B1878" w14:textId="77777777" w:rsidR="002D61A3" w:rsidRDefault="002D61A3" w:rsidP="008C14A5">
      <w:pPr>
        <w:spacing w:after="0" w:line="240" w:lineRule="auto"/>
      </w:pPr>
      <w:r>
        <w:separator/>
      </w:r>
    </w:p>
  </w:endnote>
  <w:endnote w:type="continuationSeparator" w:id="0">
    <w:p w14:paraId="49FDC0B6" w14:textId="77777777" w:rsidR="002D61A3" w:rsidRDefault="002D61A3" w:rsidP="008C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6D32C" w14:textId="77777777" w:rsidR="002D61A3" w:rsidRDefault="002D61A3" w:rsidP="008C14A5">
      <w:pPr>
        <w:spacing w:after="0" w:line="240" w:lineRule="auto"/>
      </w:pPr>
      <w:r>
        <w:separator/>
      </w:r>
    </w:p>
  </w:footnote>
  <w:footnote w:type="continuationSeparator" w:id="0">
    <w:p w14:paraId="4CB0404F" w14:textId="77777777" w:rsidR="002D61A3" w:rsidRDefault="002D61A3" w:rsidP="008C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058D8" w14:textId="4274D710" w:rsidR="008C14A5" w:rsidRDefault="008C14A5">
    <w:pPr>
      <w:pStyle w:val="a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76B6212" wp14:editId="2A8FBAEA">
          <wp:simplePos x="0" y="0"/>
          <wp:positionH relativeFrom="page">
            <wp:posOffset>32547</wp:posOffset>
          </wp:positionH>
          <wp:positionV relativeFrom="paragraph">
            <wp:posOffset>-541655</wp:posOffset>
          </wp:positionV>
          <wp:extent cx="7498080" cy="1389380"/>
          <wp:effectExtent l="0" t="0" r="7620" b="1270"/>
          <wp:wrapNone/>
          <wp:docPr id="540519637" name="圖片 540519637" descr="一張含有 折紙, 設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一張含有 折紙, 設計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8080" cy="1389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A5"/>
    <w:rsid w:val="002D61A3"/>
    <w:rsid w:val="006323DF"/>
    <w:rsid w:val="008B042B"/>
    <w:rsid w:val="008C14A5"/>
    <w:rsid w:val="00907F83"/>
    <w:rsid w:val="00BC3505"/>
    <w:rsid w:val="00D1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6BADE"/>
  <w15:chartTrackingRefBased/>
  <w15:docId w15:val="{1DD6480C-62FE-4327-8CAB-F0AF1B70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A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4A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4A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4A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4A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4A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4A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C14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C1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C14A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C1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C14A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C14A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C14A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C14A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C14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1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C1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C1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C1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4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C14A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14A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C1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C14A5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8C1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8C14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身慈 黃</dc:creator>
  <cp:keywords/>
  <dc:description/>
  <cp:lastModifiedBy>身慈 黃</cp:lastModifiedBy>
  <cp:revision>3</cp:revision>
  <dcterms:created xsi:type="dcterms:W3CDTF">2024-06-12T08:59:00Z</dcterms:created>
  <dcterms:modified xsi:type="dcterms:W3CDTF">2024-06-12T09:02:00Z</dcterms:modified>
</cp:coreProperties>
</file>